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Content>
                  <w:p w14:paraId="3C9114CB" w14:textId="13DF7419" w:rsidR="0098700E" w:rsidRPr="0036054C" w:rsidRDefault="00B943B9" w:rsidP="00B943B9">
                    <w:pPr>
                      <w:pStyle w:val="Betarp"/>
                      <w:spacing w:line="216" w:lineRule="auto"/>
                      <w:rPr>
                        <w:rFonts w:asciiTheme="majorHAnsi" w:eastAsiaTheme="majorEastAsia" w:hAnsiTheme="majorHAnsi" w:cstheme="majorBidi"/>
                        <w:color w:val="4472C4" w:themeColor="accent1"/>
                        <w:sz w:val="88"/>
                        <w:szCs w:val="88"/>
                        <w:lang w:val="lt-LT"/>
                      </w:rPr>
                    </w:pPr>
                    <w:r w:rsidRPr="00B943B9">
                      <w:rPr>
                        <w:rFonts w:asciiTheme="majorHAnsi" w:eastAsiaTheme="majorEastAsia" w:hAnsiTheme="majorHAnsi" w:cstheme="majorBidi"/>
                        <w:color w:val="4472C4" w:themeColor="accent1"/>
                        <w:sz w:val="72"/>
                        <w:szCs w:val="72"/>
                        <w:lang w:val="lt-LT"/>
                      </w:rPr>
                      <w:t>VIEŠOJO PIRKIMO „LENGVIEJI HIBRIDINIAI AUTOMOBILIAI“ATVIRO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484A2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84A2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84A2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84A2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84A2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84A2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84A2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84A2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84A2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84A2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84A2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84A2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84A2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84A2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84A2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84A2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84A2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84A2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84A2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84A2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84A2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84A2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8E27" w14:textId="77777777" w:rsidR="00484A2B" w:rsidRDefault="00484A2B" w:rsidP="00184B8C">
      <w:pPr>
        <w:spacing w:after="0" w:line="240" w:lineRule="auto"/>
      </w:pPr>
      <w:r>
        <w:separator/>
      </w:r>
    </w:p>
  </w:endnote>
  <w:endnote w:type="continuationSeparator" w:id="0">
    <w:p w14:paraId="5376F04D" w14:textId="77777777" w:rsidR="00484A2B" w:rsidRDefault="00484A2B" w:rsidP="00184B8C">
      <w:pPr>
        <w:spacing w:after="0" w:line="240" w:lineRule="auto"/>
      </w:pPr>
      <w:r>
        <w:continuationSeparator/>
      </w:r>
    </w:p>
  </w:endnote>
  <w:endnote w:type="continuationNotice" w:id="1">
    <w:p w14:paraId="782171AE" w14:textId="77777777" w:rsidR="00484A2B" w:rsidRDefault="00484A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BD9329F"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B943B9">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F9570" w14:textId="77777777" w:rsidR="00484A2B" w:rsidRDefault="00484A2B" w:rsidP="00184B8C">
      <w:pPr>
        <w:spacing w:after="0" w:line="240" w:lineRule="auto"/>
      </w:pPr>
      <w:r>
        <w:separator/>
      </w:r>
    </w:p>
  </w:footnote>
  <w:footnote w:type="continuationSeparator" w:id="0">
    <w:p w14:paraId="5FDA72A9" w14:textId="77777777" w:rsidR="00484A2B" w:rsidRDefault="00484A2B" w:rsidP="00184B8C">
      <w:pPr>
        <w:spacing w:after="0" w:line="240" w:lineRule="auto"/>
      </w:pPr>
      <w:r>
        <w:continuationSeparator/>
      </w:r>
    </w:p>
  </w:footnote>
  <w:footnote w:type="continuationNotice" w:id="1">
    <w:p w14:paraId="3938AB81" w14:textId="77777777" w:rsidR="00484A2B" w:rsidRDefault="00484A2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4A2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6226"/>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3B9"/>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F8"/>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1C5A"/>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A7D6D"/>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F7155E39-E3CF-4800-9299-2CC8092A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9395</Words>
  <Characters>53555</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62825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„LENGVIEJI HIBRIDINIAI AUTOMOBILIAI“ATVIRO KONKURSO BENDROSIOS SĄLYGOS</dc:title>
  <dc:subject>2024-11- versija, skelbiama https://vpt.lrv.lt/</dc:subject>
  <dc:creator/>
  <cp:keywords/>
  <dc:description/>
  <cp:lastModifiedBy/>
  <cp:revision>1</cp:revision>
  <dcterms:created xsi:type="dcterms:W3CDTF">2024-11-27T11:57:00Z</dcterms:created>
  <dcterms:modified xsi:type="dcterms:W3CDTF">2025-03-31T10:54:00Z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